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5975"/>
        <w:gridCol w:w="420"/>
        <w:gridCol w:w="422"/>
        <w:gridCol w:w="422"/>
        <w:gridCol w:w="421"/>
        <w:gridCol w:w="422"/>
        <w:gridCol w:w="422"/>
      </w:tblGrid>
      <w:tr w:rsidR="00915731" w:rsidRPr="002967BC" w:rsidTr="009F1CE7"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5731" w:rsidRPr="003D45C7" w:rsidRDefault="00915731" w:rsidP="009F1CE7">
            <w:pPr>
              <w:rPr>
                <w:b/>
                <w:lang w:val="en-US"/>
              </w:rPr>
            </w:pPr>
            <w:r w:rsidRPr="003D45C7">
              <w:rPr>
                <w:b/>
                <w:lang w:val="en-US"/>
              </w:rPr>
              <w:t>Human Skills</w:t>
            </w:r>
          </w:p>
          <w:p w:rsidR="00915731" w:rsidRPr="003D45C7" w:rsidRDefault="00915731" w:rsidP="009F1CE7">
            <w:pPr>
              <w:rPr>
                <w:lang w:val="en-US"/>
              </w:rPr>
            </w:pPr>
            <w:r w:rsidRPr="007E49FB">
              <w:rPr>
                <w:sz w:val="18"/>
                <w:szCs w:val="18"/>
                <w:lang w:val="en-US"/>
              </w:rPr>
              <w:t xml:space="preserve">Those skills which provide the basic foundation to </w:t>
            </w:r>
            <w:r w:rsidRPr="003D45C7">
              <w:rPr>
                <w:sz w:val="18"/>
                <w:szCs w:val="18"/>
                <w:lang w:val="en-US"/>
              </w:rPr>
              <w:t>get</w:t>
            </w:r>
            <w:r>
              <w:rPr>
                <w:sz w:val="18"/>
                <w:szCs w:val="18"/>
                <w:lang w:val="en-US"/>
              </w:rPr>
              <w:t xml:space="preserve"> and</w:t>
            </w:r>
            <w:r w:rsidRPr="003D45C7">
              <w:rPr>
                <w:sz w:val="18"/>
                <w:szCs w:val="18"/>
                <w:lang w:val="en-US"/>
              </w:rPr>
              <w:t xml:space="preserve"> keep</w:t>
            </w:r>
            <w:r w:rsidRPr="007E49FB">
              <w:rPr>
                <w:sz w:val="18"/>
                <w:szCs w:val="18"/>
                <w:lang w:val="en-US"/>
              </w:rPr>
              <w:t xml:space="preserve"> a job and to achieve the best results</w:t>
            </w:r>
          </w:p>
        </w:tc>
      </w:tr>
      <w:tr w:rsidR="00915731" w:rsidRPr="00253478" w:rsidTr="009F1CE7"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31" w:rsidRPr="00E11B97" w:rsidRDefault="00915731" w:rsidP="009F1CE7">
            <w:pPr>
              <w:rPr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0</w:t>
            </w:r>
          </w:p>
        </w:tc>
      </w:tr>
      <w:tr w:rsidR="00915731" w:rsidRPr="00CD77F2" w:rsidTr="009F1CE7">
        <w:tc>
          <w:tcPr>
            <w:tcW w:w="5975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Assumes</w:t>
            </w:r>
            <w:r w:rsidRPr="00230EFE">
              <w:rPr>
                <w:lang w:val="en-US"/>
              </w:rPr>
              <w:t xml:space="preserve"> accountab</w:t>
            </w:r>
            <w:r>
              <w:rPr>
                <w:lang w:val="en-US"/>
              </w:rPr>
              <w:t>ility</w:t>
            </w:r>
            <w:r w:rsidRPr="00230EFE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 xml:space="preserve">his/her </w:t>
            </w:r>
            <w:r w:rsidRPr="00230EFE">
              <w:rPr>
                <w:lang w:val="en-US"/>
              </w:rPr>
              <w:t>actions</w:t>
            </w:r>
          </w:p>
        </w:tc>
        <w:tc>
          <w:tcPr>
            <w:tcW w:w="42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5975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Can</w:t>
            </w:r>
            <w:r w:rsidRPr="00230EFE">
              <w:rPr>
                <w:lang w:val="en-US"/>
              </w:rPr>
              <w:t xml:space="preserve"> plan and manage time</w:t>
            </w:r>
            <w:r>
              <w:rPr>
                <w:lang w:val="en-US"/>
              </w:rPr>
              <w:t xml:space="preserve"> </w:t>
            </w:r>
            <w:r w:rsidRPr="00230EFE">
              <w:rPr>
                <w:lang w:val="en-US"/>
              </w:rPr>
              <w:t>and other resources to achieve goals</w:t>
            </w:r>
          </w:p>
        </w:tc>
        <w:tc>
          <w:tcPr>
            <w:tcW w:w="42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7A4979" w:rsidTr="009F1CE7">
        <w:tc>
          <w:tcPr>
            <w:tcW w:w="5975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Assumes a positive attitude toward change</w:t>
            </w:r>
          </w:p>
        </w:tc>
        <w:tc>
          <w:tcPr>
            <w:tcW w:w="42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5975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E11B97">
              <w:rPr>
                <w:lang w:val="en-US"/>
              </w:rPr>
              <w:t>Recogniz</w:t>
            </w:r>
            <w:r>
              <w:rPr>
                <w:lang w:val="en-US"/>
              </w:rPr>
              <w:t>es</w:t>
            </w:r>
            <w:r w:rsidRPr="00E11B97">
              <w:rPr>
                <w:lang w:val="en-US"/>
              </w:rPr>
              <w:t xml:space="preserve"> the need to lifelong learning, and</w:t>
            </w:r>
            <w:r>
              <w:rPr>
                <w:lang w:val="en-US"/>
              </w:rPr>
              <w:t xml:space="preserve"> </w:t>
            </w:r>
            <w:r w:rsidRPr="00E11B97">
              <w:rPr>
                <w:lang w:val="en-US"/>
              </w:rPr>
              <w:t>possess the capacity to do so</w:t>
            </w:r>
          </w:p>
        </w:tc>
        <w:tc>
          <w:tcPr>
            <w:tcW w:w="42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5975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Assumes</w:t>
            </w:r>
            <w:r w:rsidRPr="00F801FD">
              <w:rPr>
                <w:lang w:val="en-US"/>
              </w:rPr>
              <w:t xml:space="preserve"> social awareness, cultural, global and environmental</w:t>
            </w:r>
            <w:r>
              <w:rPr>
                <w:lang w:val="en-US"/>
              </w:rPr>
              <w:t xml:space="preserve"> </w:t>
            </w:r>
            <w:r w:rsidRPr="00F801FD">
              <w:rPr>
                <w:lang w:val="en-US"/>
              </w:rPr>
              <w:t>responsibilities</w:t>
            </w:r>
          </w:p>
        </w:tc>
        <w:tc>
          <w:tcPr>
            <w:tcW w:w="42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2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</w:tbl>
    <w:p w:rsidR="00915731" w:rsidRPr="003D45C7" w:rsidRDefault="00915731" w:rsidP="009157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45"/>
        <w:gridCol w:w="445"/>
        <w:gridCol w:w="445"/>
        <w:gridCol w:w="371"/>
        <w:gridCol w:w="426"/>
        <w:gridCol w:w="425"/>
      </w:tblGrid>
      <w:tr w:rsidR="00915731" w:rsidRPr="00CD77F2" w:rsidTr="009F1CE7"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5731" w:rsidRPr="0075536D" w:rsidRDefault="00915731" w:rsidP="009F1CE7">
            <w:pPr>
              <w:rPr>
                <w:b/>
                <w:lang w:val="en-US"/>
              </w:rPr>
            </w:pPr>
            <w:r w:rsidRPr="0075536D">
              <w:rPr>
                <w:b/>
                <w:lang w:val="en-US"/>
              </w:rPr>
              <w:t>Communication Skills</w:t>
            </w:r>
          </w:p>
          <w:p w:rsidR="00915731" w:rsidRPr="008224B9" w:rsidRDefault="00915731" w:rsidP="009F1CE7">
            <w:pPr>
              <w:rPr>
                <w:sz w:val="18"/>
                <w:szCs w:val="18"/>
                <w:lang w:val="en-US"/>
              </w:rPr>
            </w:pPr>
            <w:r w:rsidRPr="008224B9">
              <w:rPr>
                <w:sz w:val="18"/>
                <w:szCs w:val="18"/>
                <w:lang w:val="en-US"/>
              </w:rPr>
              <w:t>The arrangement of skills and behaviors required to create and maintain effective relationships with others on a job and to achieve the best results</w:t>
            </w:r>
          </w:p>
        </w:tc>
      </w:tr>
      <w:tr w:rsidR="00915731" w:rsidRPr="003D45C7" w:rsidTr="009F1CE7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731" w:rsidRDefault="00915731" w:rsidP="009F1CE7">
            <w:pPr>
              <w:rPr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0</w:t>
            </w:r>
          </w:p>
        </w:tc>
      </w:tr>
      <w:tr w:rsidR="00915731" w:rsidRPr="002967BC" w:rsidTr="009F1CE7">
        <w:tc>
          <w:tcPr>
            <w:tcW w:w="6232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 xml:space="preserve">Is able to express ideas verbally, one to one or </w:t>
            </w:r>
            <w:proofErr w:type="spellStart"/>
            <w:r>
              <w:rPr>
                <w:lang w:val="en-US"/>
              </w:rPr>
              <w:t>to</w:t>
            </w:r>
            <w:proofErr w:type="spellEnd"/>
            <w:r>
              <w:rPr>
                <w:lang w:val="en-US"/>
              </w:rPr>
              <w:t xml:space="preserve"> groups</w:t>
            </w: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7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rPr>
          <w:trHeight w:val="232"/>
        </w:trPr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4343A2">
              <w:rPr>
                <w:lang w:val="en-US"/>
              </w:rPr>
              <w:t xml:space="preserve">Is able </w:t>
            </w:r>
            <w:r>
              <w:rPr>
                <w:lang w:val="en-US"/>
              </w:rPr>
              <w:t>to present a good logical argument</w:t>
            </w: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7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4343A2">
              <w:rPr>
                <w:lang w:val="en-US"/>
              </w:rPr>
              <w:t xml:space="preserve">Is able </w:t>
            </w:r>
            <w:r w:rsidRPr="00F801FD">
              <w:rPr>
                <w:lang w:val="en-US"/>
              </w:rPr>
              <w:t>to comprehend</w:t>
            </w:r>
            <w:r>
              <w:rPr>
                <w:lang w:val="en-US"/>
              </w:rPr>
              <w:t xml:space="preserve"> </w:t>
            </w:r>
            <w:r w:rsidRPr="00F801FD">
              <w:rPr>
                <w:lang w:val="en-US"/>
              </w:rPr>
              <w:t>and write effective reports and documentation</w:t>
            </w: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7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rPr>
          <w:trHeight w:val="258"/>
        </w:trPr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4343A2">
              <w:rPr>
                <w:lang w:val="en-US"/>
              </w:rPr>
              <w:t xml:space="preserve">Is able </w:t>
            </w:r>
            <w:r>
              <w:rPr>
                <w:lang w:val="en-US"/>
              </w:rPr>
              <w:t>to use the listening skills and give feedback</w:t>
            </w: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7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E11B97">
              <w:rPr>
                <w:lang w:val="en-US"/>
              </w:rPr>
              <w:t>Understand</w:t>
            </w:r>
            <w:r>
              <w:rPr>
                <w:lang w:val="en-US"/>
              </w:rPr>
              <w:t>s</w:t>
            </w:r>
            <w:r w:rsidRPr="00E11B97">
              <w:rPr>
                <w:lang w:val="en-US"/>
              </w:rPr>
              <w:t xml:space="preserve"> and speak</w:t>
            </w:r>
            <w:r>
              <w:rPr>
                <w:lang w:val="en-US"/>
              </w:rPr>
              <w:t>s</w:t>
            </w:r>
            <w:r w:rsidRPr="00E11B97">
              <w:rPr>
                <w:lang w:val="en-US"/>
              </w:rPr>
              <w:t xml:space="preserve"> the languages in which</w:t>
            </w:r>
            <w:r>
              <w:rPr>
                <w:lang w:val="en-US"/>
              </w:rPr>
              <w:t xml:space="preserve"> </w:t>
            </w:r>
            <w:r w:rsidRPr="00E11B97">
              <w:rPr>
                <w:lang w:val="en-US"/>
              </w:rPr>
              <w:t>business is conducted</w:t>
            </w: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71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</w:tbl>
    <w:p w:rsidR="00915731" w:rsidRDefault="00915731" w:rsidP="00915731">
      <w:pPr>
        <w:spacing w:after="0"/>
      </w:pPr>
    </w:p>
    <w:tbl>
      <w:tblPr>
        <w:tblStyle w:val="TableGrid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6232"/>
        <w:gridCol w:w="423"/>
        <w:gridCol w:w="423"/>
        <w:gridCol w:w="423"/>
        <w:gridCol w:w="423"/>
        <w:gridCol w:w="423"/>
        <w:gridCol w:w="424"/>
      </w:tblGrid>
      <w:tr w:rsidR="00915731" w:rsidRPr="00CD77F2" w:rsidTr="009F1CE7">
        <w:tc>
          <w:tcPr>
            <w:tcW w:w="8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5731" w:rsidRPr="003D45C7" w:rsidRDefault="00915731" w:rsidP="009F1CE7">
            <w:pPr>
              <w:rPr>
                <w:b/>
                <w:lang w:val="en-US"/>
              </w:rPr>
            </w:pPr>
            <w:r w:rsidRPr="003D45C7">
              <w:rPr>
                <w:b/>
                <w:lang w:val="en-US"/>
              </w:rPr>
              <w:t>Professional Skills</w:t>
            </w:r>
          </w:p>
          <w:p w:rsidR="00915731" w:rsidRPr="003D45C7" w:rsidRDefault="00915731" w:rsidP="009F1CE7">
            <w:pPr>
              <w:rPr>
                <w:lang w:val="en-US"/>
              </w:rPr>
            </w:pPr>
            <w:r w:rsidRPr="003D45C7">
              <w:rPr>
                <w:sz w:val="18"/>
                <w:szCs w:val="18"/>
                <w:lang w:val="en-US"/>
              </w:rPr>
              <w:t xml:space="preserve">The combination of skills, attitudes and behaviors required to </w:t>
            </w:r>
            <w:r>
              <w:rPr>
                <w:sz w:val="18"/>
                <w:szCs w:val="18"/>
                <w:lang w:val="en-US"/>
              </w:rPr>
              <w:t xml:space="preserve">progress </w:t>
            </w:r>
            <w:r w:rsidRPr="003D45C7">
              <w:rPr>
                <w:sz w:val="18"/>
                <w:szCs w:val="18"/>
                <w:lang w:val="en-US"/>
              </w:rPr>
              <w:t>on a job and to achieve the best results</w:t>
            </w:r>
          </w:p>
        </w:tc>
      </w:tr>
      <w:tr w:rsidR="00915731" w:rsidRPr="00253478" w:rsidTr="009F1CE7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731" w:rsidRPr="003D4496" w:rsidRDefault="00915731" w:rsidP="009F1CE7">
            <w:pPr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0</w:t>
            </w:r>
          </w:p>
        </w:tc>
      </w:tr>
      <w:tr w:rsidR="00915731" w:rsidRPr="002967BC" w:rsidTr="009F1CE7">
        <w:tc>
          <w:tcPr>
            <w:tcW w:w="6232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</w:t>
            </w:r>
            <w:r w:rsidRPr="003D4496">
              <w:rPr>
                <w:lang w:val="en-US"/>
              </w:rPr>
              <w:t xml:space="preserve"> to function effectively in group</w:t>
            </w:r>
            <w:r>
              <w:rPr>
                <w:lang w:val="en-US"/>
              </w:rPr>
              <w:t xml:space="preserve"> – teamwork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</w:t>
            </w:r>
            <w:r w:rsidRPr="003D4496">
              <w:rPr>
                <w:lang w:val="en-US"/>
              </w:rPr>
              <w:t xml:space="preserve"> to set goals and priorities </w:t>
            </w:r>
            <w:r>
              <w:rPr>
                <w:lang w:val="en-US"/>
              </w:rPr>
              <w:t>a</w:t>
            </w:r>
            <w:r w:rsidRPr="003D4496">
              <w:rPr>
                <w:lang w:val="en-US"/>
              </w:rPr>
              <w:t>n</w:t>
            </w:r>
            <w:r>
              <w:rPr>
                <w:lang w:val="en-US"/>
              </w:rPr>
              <w:t>d</w:t>
            </w:r>
            <w:r w:rsidRPr="003D4496">
              <w:rPr>
                <w:lang w:val="en-US"/>
              </w:rPr>
              <w:t xml:space="preserve"> work</w:t>
            </w:r>
            <w:r>
              <w:rPr>
                <w:lang w:val="en-US"/>
              </w:rPr>
              <w:t xml:space="preserve"> independently</w:t>
            </w: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4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</w:t>
            </w:r>
            <w:r w:rsidRPr="003D4496">
              <w:rPr>
                <w:lang w:val="en-US"/>
              </w:rPr>
              <w:t xml:space="preserve"> to carry out leader/ manager's instruction</w:t>
            </w:r>
            <w:r>
              <w:rPr>
                <w:lang w:val="en-US"/>
              </w:rPr>
              <w:t>s</w:t>
            </w: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4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 to identify and suggest new ideas to get the job done – creativity</w:t>
            </w: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4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6232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3D4496">
              <w:rPr>
                <w:lang w:val="en-US"/>
              </w:rPr>
              <w:t>Behave</w:t>
            </w:r>
            <w:r>
              <w:rPr>
                <w:lang w:val="en-US"/>
              </w:rPr>
              <w:t>s</w:t>
            </w:r>
            <w:r w:rsidRPr="003D4496">
              <w:rPr>
                <w:lang w:val="en-US"/>
              </w:rPr>
              <w:t xml:space="preserve"> professionally and practice</w:t>
            </w:r>
            <w:r>
              <w:rPr>
                <w:lang w:val="en-US"/>
              </w:rPr>
              <w:t>s</w:t>
            </w:r>
            <w:r w:rsidRPr="003D4496">
              <w:rPr>
                <w:lang w:val="en-US"/>
              </w:rPr>
              <w:t xml:space="preserve"> good ethics</w:t>
            </w: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4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</w:tbl>
    <w:p w:rsidR="00915731" w:rsidRPr="003D45C7" w:rsidRDefault="00915731" w:rsidP="009157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380"/>
        <w:gridCol w:w="440"/>
        <w:gridCol w:w="440"/>
        <w:gridCol w:w="440"/>
      </w:tblGrid>
      <w:tr w:rsidR="00915731" w:rsidRPr="00CD77F2" w:rsidTr="009F1CE7"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5731" w:rsidRPr="007E49FB" w:rsidRDefault="00915731" w:rsidP="009F1CE7">
            <w:pPr>
              <w:rPr>
                <w:b/>
                <w:lang w:val="en-US"/>
              </w:rPr>
            </w:pPr>
            <w:r w:rsidRPr="007E49FB">
              <w:rPr>
                <w:b/>
                <w:lang w:val="en-US"/>
              </w:rPr>
              <w:t>Technical Skills</w:t>
            </w:r>
          </w:p>
          <w:p w:rsidR="00915731" w:rsidRPr="003D45C7" w:rsidRDefault="00915731" w:rsidP="009F1CE7">
            <w:pPr>
              <w:rPr>
                <w:lang w:val="en-US"/>
              </w:rPr>
            </w:pPr>
            <w:r w:rsidRPr="00C96A1F">
              <w:rPr>
                <w:sz w:val="18"/>
                <w:szCs w:val="18"/>
                <w:lang w:val="en-US"/>
              </w:rPr>
              <w:t>The ability to apply the key competences of the educational/ training area to be an invaluable worker on a job and to achieve the best results</w:t>
            </w:r>
          </w:p>
        </w:tc>
      </w:tr>
      <w:tr w:rsidR="00915731" w:rsidRPr="00253478" w:rsidTr="009F1CE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731" w:rsidRPr="00E11B97" w:rsidRDefault="00915731" w:rsidP="009F1CE7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  <w:r w:rsidRPr="003D45C7">
              <w:rPr>
                <w:lang w:val="en-US"/>
              </w:rPr>
              <w:t>0</w:t>
            </w:r>
          </w:p>
        </w:tc>
      </w:tr>
      <w:tr w:rsidR="00915731" w:rsidRPr="002967BC" w:rsidTr="009F1CE7">
        <w:tc>
          <w:tcPr>
            <w:tcW w:w="5954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 xml:space="preserve">Is able </w:t>
            </w:r>
            <w:r w:rsidRPr="003D4496">
              <w:rPr>
                <w:lang w:val="en-US"/>
              </w:rPr>
              <w:t>to apply knowledge</w:t>
            </w:r>
            <w:r w:rsidRPr="00E11B97">
              <w:rPr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2967BC" w:rsidTr="009F1CE7">
        <w:tc>
          <w:tcPr>
            <w:tcW w:w="5954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</w:t>
            </w:r>
            <w:r w:rsidRPr="003D4496">
              <w:rPr>
                <w:lang w:val="en-US"/>
              </w:rPr>
              <w:t xml:space="preserve"> to extract information</w:t>
            </w: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8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7A4979" w:rsidTr="009F1CE7">
        <w:tc>
          <w:tcPr>
            <w:tcW w:w="5954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202968">
              <w:rPr>
                <w:lang w:val="en-US"/>
              </w:rPr>
              <w:t>Design</w:t>
            </w:r>
            <w:r>
              <w:rPr>
                <w:lang w:val="en-US"/>
              </w:rPr>
              <w:t>s</w:t>
            </w:r>
            <w:r w:rsidRPr="00202968">
              <w:rPr>
                <w:lang w:val="en-US"/>
              </w:rPr>
              <w:t xml:space="preserve"> solutions for</w:t>
            </w:r>
            <w:r>
              <w:rPr>
                <w:lang w:val="en-US"/>
              </w:rPr>
              <w:t xml:space="preserve"> </w:t>
            </w:r>
            <w:r w:rsidRPr="00202968">
              <w:rPr>
                <w:lang w:val="en-US"/>
              </w:rPr>
              <w:t>problems</w:t>
            </w: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8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5954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>
              <w:rPr>
                <w:lang w:val="en-US"/>
              </w:rPr>
              <w:t>Is able to i</w:t>
            </w:r>
            <w:r w:rsidRPr="00202968">
              <w:rPr>
                <w:lang w:val="en-US"/>
              </w:rPr>
              <w:t>dentif</w:t>
            </w:r>
            <w:r>
              <w:rPr>
                <w:lang w:val="en-US"/>
              </w:rPr>
              <w:t>y</w:t>
            </w:r>
            <w:r w:rsidRPr="00202968">
              <w:rPr>
                <w:lang w:val="en-US"/>
              </w:rPr>
              <w:t>, formulate, research and</w:t>
            </w:r>
            <w:r>
              <w:rPr>
                <w:lang w:val="en-US"/>
              </w:rPr>
              <w:t xml:space="preserve"> </w:t>
            </w:r>
            <w:r w:rsidRPr="00202968">
              <w:rPr>
                <w:lang w:val="en-US"/>
              </w:rPr>
              <w:t xml:space="preserve">analyze </w:t>
            </w:r>
            <w:r>
              <w:rPr>
                <w:lang w:val="en-US"/>
              </w:rPr>
              <w:t xml:space="preserve">data to solve </w:t>
            </w:r>
            <w:r w:rsidRPr="00202968">
              <w:rPr>
                <w:lang w:val="en-US"/>
              </w:rPr>
              <w:t>complex problems</w:t>
            </w: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8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  <w:tr w:rsidR="00915731" w:rsidRPr="00CD77F2" w:rsidTr="009F1CE7">
        <w:tc>
          <w:tcPr>
            <w:tcW w:w="5954" w:type="dxa"/>
          </w:tcPr>
          <w:p w:rsidR="00915731" w:rsidRPr="003D45C7" w:rsidRDefault="00915731" w:rsidP="009F1CE7">
            <w:pPr>
              <w:rPr>
                <w:lang w:val="en-US"/>
              </w:rPr>
            </w:pPr>
            <w:r w:rsidRPr="00E11B97">
              <w:rPr>
                <w:lang w:val="en-US"/>
              </w:rPr>
              <w:t>Read</w:t>
            </w:r>
            <w:r>
              <w:rPr>
                <w:lang w:val="en-US"/>
              </w:rPr>
              <w:t>s</w:t>
            </w:r>
            <w:r w:rsidRPr="00E11B97">
              <w:rPr>
                <w:lang w:val="en-US"/>
              </w:rPr>
              <w:t>, comprehend</w:t>
            </w:r>
            <w:r>
              <w:rPr>
                <w:lang w:val="en-US"/>
              </w:rPr>
              <w:t>s</w:t>
            </w:r>
            <w:r w:rsidRPr="00E11B97">
              <w:rPr>
                <w:lang w:val="en-US"/>
              </w:rPr>
              <w:t xml:space="preserve"> and use</w:t>
            </w:r>
            <w:r>
              <w:rPr>
                <w:lang w:val="en-US"/>
              </w:rPr>
              <w:t>s</w:t>
            </w:r>
            <w:r w:rsidRPr="00E11B97">
              <w:rPr>
                <w:lang w:val="en-US"/>
              </w:rPr>
              <w:t xml:space="preserve"> written materials</w:t>
            </w:r>
            <w:r>
              <w:rPr>
                <w:lang w:val="en-US"/>
              </w:rPr>
              <w:t xml:space="preserve"> </w:t>
            </w:r>
            <w:r w:rsidRPr="00E11B97">
              <w:rPr>
                <w:lang w:val="en-US"/>
              </w:rPr>
              <w:t>including graphs, charts and displays</w:t>
            </w: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38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  <w:tc>
          <w:tcPr>
            <w:tcW w:w="440" w:type="dxa"/>
          </w:tcPr>
          <w:p w:rsidR="00915731" w:rsidRPr="003D45C7" w:rsidRDefault="00915731" w:rsidP="009F1CE7">
            <w:pPr>
              <w:jc w:val="center"/>
              <w:rPr>
                <w:lang w:val="en-US"/>
              </w:rPr>
            </w:pPr>
          </w:p>
        </w:tc>
      </w:tr>
    </w:tbl>
    <w:p w:rsidR="008611CD" w:rsidRDefault="008611CD">
      <w:bookmarkStart w:id="0" w:name="_GoBack"/>
      <w:bookmarkEnd w:id="0"/>
    </w:p>
    <w:sectPr w:rsidR="0086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31"/>
    <w:rsid w:val="008611CD"/>
    <w:rsid w:val="009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A738E-D394-490C-9204-F9AA93C0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731"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731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5E24D-D5C1-4A1F-BDB4-42304A8BB083}"/>
</file>

<file path=customXml/itemProps2.xml><?xml version="1.0" encoding="utf-8"?>
<ds:datastoreItem xmlns:ds="http://schemas.openxmlformats.org/officeDocument/2006/customXml" ds:itemID="{A4DFE85D-0694-46EF-8686-945E5DA0BC21}"/>
</file>

<file path=customXml/itemProps3.xml><?xml version="1.0" encoding="utf-8"?>
<ds:datastoreItem xmlns:ds="http://schemas.openxmlformats.org/officeDocument/2006/customXml" ds:itemID="{81183E1D-3D68-40B8-AEF7-720EFBF86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2019-07-19T08:22:00Z</dcterms:created>
  <dcterms:modified xsi:type="dcterms:W3CDTF">2019-07-19T08:24:00Z</dcterms:modified>
</cp:coreProperties>
</file>